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AA406" w14:textId="64427C4F" w:rsidR="00B37D8F" w:rsidRDefault="00B65383" w:rsidP="00B37D8F">
      <w:pPr>
        <w:jc w:val="center"/>
      </w:pPr>
      <w:r>
        <w:t xml:space="preserve"> </w:t>
      </w:r>
      <w:r w:rsidR="00B37D8F">
        <w:t xml:space="preserve">Joseph Hayes </w:t>
      </w:r>
      <w:proofErr w:type="gramStart"/>
      <w:r w:rsidR="00B37D8F">
        <w:t>MS,LPC</w:t>
      </w:r>
      <w:proofErr w:type="gramEnd"/>
      <w:r w:rsidR="00B37D8F">
        <w:t>,NCC.</w:t>
      </w:r>
    </w:p>
    <w:p w14:paraId="1A93604F" w14:textId="61FA8317" w:rsidR="00B37D8F" w:rsidRPr="00B37D8F" w:rsidRDefault="00B37D8F" w:rsidP="00B37D8F">
      <w:pPr>
        <w:jc w:val="center"/>
        <w:rPr>
          <w:b/>
          <w:bCs/>
          <w:u w:val="single"/>
        </w:rPr>
      </w:pPr>
      <w:r w:rsidRPr="00B37D8F">
        <w:rPr>
          <w:b/>
          <w:bCs/>
          <w:u w:val="single"/>
        </w:rPr>
        <w:t>GOOD FAITH ESTIMATE</w:t>
      </w:r>
    </w:p>
    <w:p w14:paraId="22E2805B" w14:textId="77777777" w:rsidR="00B37D8F" w:rsidRDefault="00B37D8F" w:rsidP="00B37D8F"/>
    <w:p w14:paraId="6662EBBD" w14:textId="77777777" w:rsidR="00B37D8F" w:rsidRDefault="00B37D8F" w:rsidP="00B37D8F">
      <w:r>
        <w:t xml:space="preserve">Provider Name: Joseph Hayes </w:t>
      </w:r>
      <w:proofErr w:type="gramStart"/>
      <w:r>
        <w:t>MS,LPC</w:t>
      </w:r>
      <w:proofErr w:type="gramEnd"/>
      <w:r>
        <w:t>,NCC</w:t>
      </w:r>
      <w:r>
        <w:tab/>
        <w:t>License/#: TX 15155</w:t>
      </w:r>
    </w:p>
    <w:p w14:paraId="7BFA92D7" w14:textId="77777777" w:rsidR="00B37D8F" w:rsidRDefault="00B37D8F" w:rsidP="00B37D8F">
      <w:r>
        <w:t>Provider Address: 881FM 2882. Mount Pleasant, Texas 75455</w:t>
      </w:r>
    </w:p>
    <w:p w14:paraId="56E0327F" w14:textId="77777777" w:rsidR="00B37D8F" w:rsidRDefault="00B37D8F" w:rsidP="00B37D8F">
      <w:r>
        <w:t>Provider Phone #: (903) 285-5121 or fax 1-888-257-6008</w:t>
      </w:r>
    </w:p>
    <w:p w14:paraId="71FE1DA8" w14:textId="60BA81D0" w:rsidR="00B37D8F" w:rsidRDefault="00B37D8F" w:rsidP="00B37D8F">
      <w:r>
        <w:t xml:space="preserve">Provider Tax ID#:   SS#                                                               </w:t>
      </w:r>
      <w:r>
        <w:tab/>
        <w:t>Provider NPI# 1225182462</w:t>
      </w:r>
    </w:p>
    <w:p w14:paraId="3CC4A8F9" w14:textId="77777777" w:rsidR="00B37D8F" w:rsidRDefault="00B37D8F" w:rsidP="00B37D8F"/>
    <w:p w14:paraId="5F932482" w14:textId="6B79ED26" w:rsidR="00B37D8F" w:rsidRDefault="00B37D8F" w:rsidP="00B37D8F">
      <w:r>
        <w:t>Patient Name: _________________________________________________________________</w:t>
      </w:r>
    </w:p>
    <w:p w14:paraId="2AEC7714" w14:textId="12084CF5" w:rsidR="00B37D8F" w:rsidRDefault="00B37D8F" w:rsidP="00B37D8F">
      <w:r>
        <w:t>Patient Address: _______________________________________________________________</w:t>
      </w:r>
    </w:p>
    <w:p w14:paraId="4CA10AAA" w14:textId="2EC2AD95" w:rsidR="00B37D8F" w:rsidRDefault="00B37D8F" w:rsidP="00B37D8F">
      <w:r>
        <w:t xml:space="preserve">Patient Phone #: </w:t>
      </w:r>
      <w:proofErr w:type="gramStart"/>
      <w:r>
        <w:t xml:space="preserve">(  </w:t>
      </w:r>
      <w:proofErr w:type="gramEnd"/>
      <w:r>
        <w:t xml:space="preserve">     )                          </w:t>
      </w:r>
      <w:r>
        <w:tab/>
        <w:t>Patient Email:_________________________________</w:t>
      </w:r>
    </w:p>
    <w:p w14:paraId="5922F1C6" w14:textId="28376BDF" w:rsidR="00B37D8F" w:rsidRDefault="00B37D8F" w:rsidP="00B37D8F">
      <w:r>
        <w:t>Patient Diagnosis (if known/applicable</w:t>
      </w:r>
      <w:proofErr w:type="gramStart"/>
      <w:r>
        <w:t>):_</w:t>
      </w:r>
      <w:proofErr w:type="gramEnd"/>
      <w:r>
        <w:t>____________________________________________</w:t>
      </w:r>
    </w:p>
    <w:p w14:paraId="2CA226DA" w14:textId="25A1290D" w:rsidR="00B37D8F" w:rsidRDefault="00B37D8F" w:rsidP="00B37D8F">
      <w:r>
        <w:t>Services Requested:  ____________________________________________________________</w:t>
      </w:r>
    </w:p>
    <w:p w14:paraId="63B93E94" w14:textId="77777777" w:rsidR="00B37D8F" w:rsidRDefault="00B37D8F" w:rsidP="00B37D8F"/>
    <w:p w14:paraId="54A2953F" w14:textId="77777777" w:rsidR="00B37D8F" w:rsidRDefault="00B37D8F" w:rsidP="00B37D8F"/>
    <w:p w14:paraId="7C4477C9" w14:textId="77777777" w:rsidR="00B37D8F" w:rsidRDefault="00B37D8F" w:rsidP="00B37D8F">
      <w:r>
        <w:t xml:space="preserve">You are entitled to receive this “Good Faith Estimate” of what the charges could be for psychotherapy services provided to you. While it is not possible for a psychotherapist to know, in advance, how many psychotherapy sessions may be necessary or appropriate for a given person, this form provides an estimate of the cost of services provided. Your total cost of services will depend upon the number of psychotherapy sessions you attend, your individual circumstances, and the type and amount of services that are provided to you. This estimate is not a contract and does not obligate you to obtain any services from the provider(s) listed, nor does it include any services rendered to you that are not identified here.  </w:t>
      </w:r>
    </w:p>
    <w:p w14:paraId="69B45B6B" w14:textId="77777777" w:rsidR="00B37D8F" w:rsidRDefault="00B37D8F" w:rsidP="00B37D8F">
      <w:r>
        <w:t>This Good Faith Estimate is not intended to serve as a recommendation for treatment or a prediction that you may need to attend a specified number of psychotherapy visits. The number of visits that are appropriate in your case, and the estimated cost for those services, depends on your needs and what you agree to in consultation with your therapist.  You are entitled to disagree with any recommendations made to you concerning your treatment and you may discontinue treatment at any time.</w:t>
      </w:r>
    </w:p>
    <w:p w14:paraId="47240C62" w14:textId="6219F689" w:rsidR="00B37D8F" w:rsidRDefault="00B37D8F" w:rsidP="00B37D8F">
      <w:r>
        <w:t>The fee for a 50-minute psychotherapy visit (in person or via telehealth) is $_______.  Most clients will attend one psychotherapy visit per week, but the frequency of psychotherapy visits that are appropriate in your case may be more or less than once per week, depending upon your needs. Based on a fee of $_______per visit, the following are expected charges of psychotherapy services:</w:t>
      </w:r>
    </w:p>
    <w:p w14:paraId="1913DE42" w14:textId="2A424073" w:rsidR="00B37D8F" w:rsidRDefault="00B37D8F" w:rsidP="00B37D8F"/>
    <w:p w14:paraId="4AAF57A4" w14:textId="55728507" w:rsidR="00B37D8F" w:rsidRDefault="00B37D8F" w:rsidP="00B37D8F">
      <w:r>
        <w:t>Page 1 of 2</w:t>
      </w:r>
    </w:p>
    <w:p w14:paraId="3A4ECFE6" w14:textId="044CD7E0" w:rsidR="00B37D8F" w:rsidRDefault="0004121D" w:rsidP="00B37D8F">
      <w:r w:rsidRPr="0004121D">
        <w:lastRenderedPageBreak/>
        <w:t xml:space="preserve">Joseph Hayes </w:t>
      </w:r>
      <w:proofErr w:type="gramStart"/>
      <w:r w:rsidRPr="0004121D">
        <w:t>MS,LPC</w:t>
      </w:r>
      <w:proofErr w:type="gramEnd"/>
      <w:r w:rsidRPr="0004121D">
        <w:t>,NCC.</w:t>
      </w:r>
      <w:r>
        <w:t xml:space="preserve"> (Cont.)</w:t>
      </w:r>
    </w:p>
    <w:p w14:paraId="66A1A3E8" w14:textId="77777777" w:rsidR="00B37D8F" w:rsidRDefault="00B37D8F" w:rsidP="00B37D8F"/>
    <w:p w14:paraId="4CFBF6C0" w14:textId="7C8A746E" w:rsidR="00B37D8F" w:rsidRDefault="00B37D8F" w:rsidP="00B37D8F">
      <w:r>
        <w:t xml:space="preserve">Number of Weeks </w:t>
      </w:r>
      <w:r>
        <w:tab/>
        <w:t xml:space="preserve">Total estimated charges for 1 session per week </w:t>
      </w:r>
      <w:r>
        <w:tab/>
        <w:t xml:space="preserve">Total estimated charges for 2 sessions per week </w:t>
      </w:r>
    </w:p>
    <w:p w14:paraId="7935F3D8" w14:textId="32C787AC" w:rsidR="00B37D8F" w:rsidRDefault="00B37D8F" w:rsidP="00B37D8F">
      <w:r>
        <w:t>1 Week of Service</w:t>
      </w:r>
      <w:r>
        <w:tab/>
      </w:r>
      <w:r w:rsidR="0007490E">
        <w:t xml:space="preserve">                                        </w:t>
      </w:r>
      <w:r>
        <w:t xml:space="preserve">  $100 </w:t>
      </w:r>
      <w:r>
        <w:tab/>
        <w:t xml:space="preserve">                        $200</w:t>
      </w:r>
    </w:p>
    <w:p w14:paraId="25D8AC57" w14:textId="03BD29F9" w:rsidR="00B37D8F" w:rsidRDefault="00B37D8F" w:rsidP="00B37D8F">
      <w:r>
        <w:t xml:space="preserve">13 Weeks of Service (Approx. 3 </w:t>
      </w:r>
      <w:proofErr w:type="gramStart"/>
      <w:r>
        <w:t xml:space="preserve">Months)  </w:t>
      </w:r>
      <w:r>
        <w:tab/>
      </w:r>
      <w:proofErr w:type="gramEnd"/>
      <w:r>
        <w:t>1300</w:t>
      </w:r>
      <w:r>
        <w:tab/>
        <w:t xml:space="preserve">                        $2600</w:t>
      </w:r>
    </w:p>
    <w:p w14:paraId="04585DA6" w14:textId="620DC6B6" w:rsidR="00B37D8F" w:rsidRDefault="00B37D8F" w:rsidP="00B37D8F">
      <w:r>
        <w:t>26 Weeks of Service (Approx. 6 months)</w:t>
      </w:r>
      <w:r>
        <w:tab/>
        <w:t xml:space="preserve">              $2600</w:t>
      </w:r>
      <w:r>
        <w:tab/>
        <w:t xml:space="preserve">                         $5200</w:t>
      </w:r>
    </w:p>
    <w:p w14:paraId="4D0D6D30" w14:textId="249B4976" w:rsidR="00B37D8F" w:rsidRDefault="00B37D8F" w:rsidP="00B37D8F">
      <w:r>
        <w:t>39 Weeks of Service (Approx. 9 months)</w:t>
      </w:r>
      <w:r w:rsidR="0007490E">
        <w:t xml:space="preserve"> </w:t>
      </w:r>
      <w:r>
        <w:tab/>
        <w:t>$3900</w:t>
      </w:r>
      <w:r>
        <w:tab/>
      </w:r>
      <w:r w:rsidR="0007490E">
        <w:t xml:space="preserve">                         </w:t>
      </w:r>
      <w:r>
        <w:t>$7800</w:t>
      </w:r>
    </w:p>
    <w:p w14:paraId="1722BA02" w14:textId="2BAC9C90" w:rsidR="00B37D8F" w:rsidRDefault="00B37D8F" w:rsidP="00B37D8F">
      <w:r>
        <w:t>52 Weeks of Service (Approx. 12 Months)</w:t>
      </w:r>
      <w:r>
        <w:tab/>
        <w:t>$5200</w:t>
      </w:r>
      <w:r>
        <w:tab/>
      </w:r>
      <w:r w:rsidR="0007490E">
        <w:t xml:space="preserve">                         </w:t>
      </w:r>
      <w:r>
        <w:t>$10400</w:t>
      </w:r>
    </w:p>
    <w:p w14:paraId="2A46A3F6" w14:textId="77777777" w:rsidR="00B37D8F" w:rsidRDefault="00B37D8F" w:rsidP="00B37D8F"/>
    <w:p w14:paraId="730CE7E9" w14:textId="77777777" w:rsidR="00B37D8F" w:rsidRDefault="00B37D8F" w:rsidP="00B37D8F">
      <w:r>
        <w:t xml:space="preserve">You have a right to initiate a dispute resolution process if the actual amount charged to you substantially exceeds the estimated charges stated in your Good Faith Estimate (which means $400 or more beyond the estimated charges). </w:t>
      </w:r>
    </w:p>
    <w:p w14:paraId="5129C3CA" w14:textId="77777777" w:rsidR="00B37D8F" w:rsidRDefault="00B37D8F" w:rsidP="00B37D8F">
      <w:r>
        <w:t xml:space="preserve">You are encouraged to speak with your provider at any time about any questions you may have regarding your treatment plan, or the information provided to you in this Good Faith Estimate. </w:t>
      </w:r>
    </w:p>
    <w:p w14:paraId="4A48F6D2" w14:textId="77777777" w:rsidR="00B37D8F" w:rsidRDefault="00B37D8F" w:rsidP="00B37D8F"/>
    <w:p w14:paraId="2939692C" w14:textId="30A0DB95" w:rsidR="003160C1" w:rsidRDefault="00B37D8F" w:rsidP="00B37D8F">
      <w:r>
        <w:t>Date of this Estimate _________________________________________________</w:t>
      </w:r>
      <w:r w:rsidR="0007490E">
        <w:t xml:space="preserve"> </w:t>
      </w:r>
    </w:p>
    <w:p w14:paraId="2614B447" w14:textId="0354D6C5" w:rsidR="0007490E" w:rsidRDefault="0007490E" w:rsidP="00B37D8F"/>
    <w:p w14:paraId="68C00846" w14:textId="3A1C2BDB" w:rsidR="0007490E" w:rsidRDefault="0007490E" w:rsidP="00B37D8F">
      <w:pPr>
        <w:rPr>
          <w:i/>
          <w:iCs/>
        </w:rPr>
      </w:pPr>
      <w:r>
        <w:rPr>
          <w:i/>
          <w:iCs/>
        </w:rPr>
        <w:t xml:space="preserve">This GFE does not include anything other than services provided by Joseph Hayes </w:t>
      </w:r>
      <w:proofErr w:type="gramStart"/>
      <w:r>
        <w:rPr>
          <w:i/>
          <w:iCs/>
        </w:rPr>
        <w:t>MS,LPC</w:t>
      </w:r>
      <w:proofErr w:type="gramEnd"/>
      <w:r>
        <w:rPr>
          <w:i/>
          <w:iCs/>
        </w:rPr>
        <w:t>,NCC. (In example if your referred out to get a psychological eval or other referral’s, legal proceedings, or</w:t>
      </w:r>
      <w:r w:rsidR="0004121D">
        <w:rPr>
          <w:i/>
          <w:iCs/>
        </w:rPr>
        <w:t xml:space="preserve"> something the client chooses to seek in conjunction. </w:t>
      </w:r>
      <w:r w:rsidR="00FF28A9">
        <w:rPr>
          <w:i/>
          <w:iCs/>
        </w:rPr>
        <w:t>The client is responsible for contacting their insurance to see what is covered, deductible amount, co -pay amount, or if a PCP referral is required under their policy/carrier. Being Insurance is only billed as a courtesy and not guaranteed in any shape, color, or form to pay on any services by Joseph Hayes, the client is to deal directly with them if any issues arise.</w:t>
      </w:r>
    </w:p>
    <w:p w14:paraId="1D782897" w14:textId="25B9D8F6" w:rsidR="0004121D" w:rsidRDefault="0004121D" w:rsidP="00B37D8F">
      <w:pPr>
        <w:rPr>
          <w:i/>
          <w:iCs/>
        </w:rPr>
      </w:pPr>
    </w:p>
    <w:p w14:paraId="65C5205E" w14:textId="6F7E9D24" w:rsidR="0004121D" w:rsidRPr="0007490E" w:rsidRDefault="0004121D" w:rsidP="00B37D8F">
      <w:pPr>
        <w:rPr>
          <w:i/>
          <w:iCs/>
        </w:rPr>
      </w:pPr>
      <w:r>
        <w:rPr>
          <w:i/>
          <w:iCs/>
        </w:rPr>
        <w:t>Client _______________________________________________________Date______________</w:t>
      </w:r>
    </w:p>
    <w:p w14:paraId="50D3F9B6" w14:textId="675F73E6" w:rsidR="00B37D8F" w:rsidRDefault="00B37D8F" w:rsidP="00B37D8F"/>
    <w:p w14:paraId="53EE2847" w14:textId="4E6234B2" w:rsidR="0004121D" w:rsidRDefault="0004121D" w:rsidP="00B37D8F">
      <w:r>
        <w:t xml:space="preserve">Joseph Hayes </w:t>
      </w:r>
      <w:proofErr w:type="gramStart"/>
      <w:r>
        <w:t>MS,LPC</w:t>
      </w:r>
      <w:proofErr w:type="gramEnd"/>
      <w:r>
        <w:t>,NCC _______________________________________Date______________</w:t>
      </w:r>
    </w:p>
    <w:p w14:paraId="2C798BF5" w14:textId="4DFB08A6" w:rsidR="00B37D8F" w:rsidRDefault="00B37D8F" w:rsidP="00B37D8F"/>
    <w:p w14:paraId="3178F86E" w14:textId="08DF5FB8" w:rsidR="00B37D8F" w:rsidRDefault="00B37D8F" w:rsidP="00B37D8F"/>
    <w:p w14:paraId="403EA28F" w14:textId="23D9C1D0" w:rsidR="00B37D8F" w:rsidRDefault="00B37D8F" w:rsidP="00B37D8F">
      <w:r w:rsidRPr="00B37D8F">
        <w:t xml:space="preserve">Page </w:t>
      </w:r>
      <w:r>
        <w:t>2</w:t>
      </w:r>
      <w:r w:rsidRPr="00B37D8F">
        <w:t xml:space="preserve"> of 2</w:t>
      </w:r>
    </w:p>
    <w:sectPr w:rsidR="00B37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D8F"/>
    <w:rsid w:val="0004121D"/>
    <w:rsid w:val="0007490E"/>
    <w:rsid w:val="003160C1"/>
    <w:rsid w:val="004A7A47"/>
    <w:rsid w:val="00B37D8F"/>
    <w:rsid w:val="00B65383"/>
    <w:rsid w:val="00FF2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19204"/>
  <w15:chartTrackingRefBased/>
  <w15:docId w15:val="{64FD8F24-0EBC-4C70-AC6D-DC398BD2F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Hayes</dc:creator>
  <cp:keywords/>
  <dc:description/>
  <cp:lastModifiedBy>Joey Hayes</cp:lastModifiedBy>
  <cp:revision>4</cp:revision>
  <cp:lastPrinted>2022-02-02T23:07:00Z</cp:lastPrinted>
  <dcterms:created xsi:type="dcterms:W3CDTF">2022-01-19T00:39:00Z</dcterms:created>
  <dcterms:modified xsi:type="dcterms:W3CDTF">2022-02-02T23:16:00Z</dcterms:modified>
</cp:coreProperties>
</file>